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EC894" w14:textId="77777777" w:rsidR="006A697D" w:rsidRPr="0089547B" w:rsidRDefault="006A697D" w:rsidP="006A697D">
      <w:pPr>
        <w:jc w:val="right"/>
        <w:rPr>
          <w:b/>
          <w:sz w:val="24"/>
          <w:szCs w:val="24"/>
          <w:lang w:val="ro-RO"/>
        </w:rPr>
      </w:pPr>
      <w:r w:rsidRPr="0089547B">
        <w:rPr>
          <w:b/>
          <w:sz w:val="24"/>
          <w:szCs w:val="24"/>
          <w:lang w:val="ro-RO"/>
        </w:rPr>
        <w:t>Anexa 8</w:t>
      </w:r>
    </w:p>
    <w:p w14:paraId="38319694" w14:textId="77777777" w:rsidR="006A697D" w:rsidRDefault="006A697D" w:rsidP="006A697D">
      <w:pPr>
        <w:rPr>
          <w:sz w:val="24"/>
          <w:szCs w:val="24"/>
          <w:lang w:val="ro-RO"/>
        </w:rPr>
      </w:pPr>
      <w:r w:rsidRPr="00964E50">
        <w:rPr>
          <w:sz w:val="24"/>
          <w:szCs w:val="24"/>
          <w:lang w:val="ro-RO"/>
        </w:rPr>
        <w:t xml:space="preserve">Universitatea „Vasile Alecsandri” din Bacău                                                                      </w:t>
      </w:r>
    </w:p>
    <w:p w14:paraId="616A8A2C" w14:textId="77777777" w:rsidR="006A697D" w:rsidRPr="00647F0D" w:rsidRDefault="006A697D" w:rsidP="006A697D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Facultatea ...........</w:t>
      </w:r>
    </w:p>
    <w:p w14:paraId="4F43B517" w14:textId="77777777" w:rsidR="006A697D" w:rsidRPr="00647F0D" w:rsidRDefault="006A697D" w:rsidP="006A697D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Departamentul</w:t>
      </w:r>
    </w:p>
    <w:p w14:paraId="73871DE7" w14:textId="77777777" w:rsidR="006A697D" w:rsidRPr="00647F0D" w:rsidRDefault="006A697D" w:rsidP="006A697D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 xml:space="preserve">Concurs pentru ocuparea postului de........, </w:t>
      </w:r>
      <w:proofErr w:type="spellStart"/>
      <w:r w:rsidRPr="00647F0D">
        <w:rPr>
          <w:sz w:val="24"/>
          <w:szCs w:val="24"/>
          <w:lang w:val="ro-RO"/>
        </w:rPr>
        <w:t>poz</w:t>
      </w:r>
      <w:proofErr w:type="spellEnd"/>
      <w:r w:rsidRPr="00647F0D">
        <w:rPr>
          <w:sz w:val="24"/>
          <w:szCs w:val="24"/>
          <w:lang w:val="ro-RO"/>
        </w:rPr>
        <w:t>. .......</w:t>
      </w:r>
    </w:p>
    <w:p w14:paraId="21930C00" w14:textId="77777777" w:rsidR="006A697D" w:rsidRPr="00647F0D" w:rsidRDefault="006A697D" w:rsidP="006A697D">
      <w:pPr>
        <w:rPr>
          <w:sz w:val="24"/>
          <w:szCs w:val="24"/>
          <w:lang w:val="ro-RO"/>
        </w:rPr>
      </w:pPr>
      <w:r w:rsidRPr="00647F0D">
        <w:rPr>
          <w:sz w:val="24"/>
          <w:szCs w:val="24"/>
          <w:lang w:val="ro-RO"/>
        </w:rPr>
        <w:t>Candidat .....................</w:t>
      </w:r>
    </w:p>
    <w:p w14:paraId="214010D4" w14:textId="77777777" w:rsidR="006A697D" w:rsidRPr="00647F0D" w:rsidRDefault="006A697D" w:rsidP="006A697D">
      <w:pPr>
        <w:rPr>
          <w:b/>
          <w:sz w:val="24"/>
          <w:szCs w:val="24"/>
          <w:lang w:val="ro-RO"/>
        </w:rPr>
      </w:pPr>
    </w:p>
    <w:p w14:paraId="31D24AAA" w14:textId="77777777" w:rsidR="006A697D" w:rsidRPr="00647F0D" w:rsidRDefault="006A697D" w:rsidP="006A697D">
      <w:pPr>
        <w:jc w:val="center"/>
        <w:rPr>
          <w:b/>
          <w:sz w:val="24"/>
          <w:szCs w:val="24"/>
          <w:lang w:val="ro-RO"/>
        </w:rPr>
      </w:pPr>
      <w:r w:rsidRPr="00647F0D">
        <w:rPr>
          <w:b/>
          <w:sz w:val="24"/>
          <w:szCs w:val="24"/>
          <w:lang w:val="ro-RO"/>
        </w:rPr>
        <w:t>FI</w:t>
      </w:r>
      <w:r w:rsidRPr="00647F0D">
        <w:rPr>
          <w:rFonts w:eastAsia="Calibri"/>
          <w:b/>
          <w:sz w:val="24"/>
          <w:szCs w:val="24"/>
          <w:lang w:val="ro-RO"/>
        </w:rPr>
        <w:t>Ș</w:t>
      </w:r>
      <w:r w:rsidRPr="00647F0D">
        <w:rPr>
          <w:b/>
          <w:sz w:val="24"/>
          <w:szCs w:val="24"/>
          <w:lang w:val="ro-RO"/>
        </w:rPr>
        <w:t>Ă</w:t>
      </w:r>
    </w:p>
    <w:p w14:paraId="0671FD7D" w14:textId="77777777" w:rsidR="00D27A67" w:rsidRPr="00D27A67" w:rsidRDefault="00D27A67" w:rsidP="00D27A67">
      <w:pPr>
        <w:jc w:val="center"/>
        <w:rPr>
          <w:b/>
          <w:sz w:val="24"/>
          <w:szCs w:val="24"/>
          <w:lang w:val="ro-RO"/>
        </w:rPr>
      </w:pPr>
      <w:r w:rsidRPr="00D27A67">
        <w:rPr>
          <w:b/>
          <w:sz w:val="24"/>
          <w:szCs w:val="24"/>
          <w:lang w:val="ro-RO"/>
        </w:rPr>
        <w:t xml:space="preserve">PENTRU EVALUAREA PROBEI PRIVIND </w:t>
      </w:r>
    </w:p>
    <w:p w14:paraId="3D707CA2" w14:textId="5E16532A" w:rsidR="006A697D" w:rsidRPr="00647F0D" w:rsidRDefault="00D27A67" w:rsidP="00D27A67">
      <w:pPr>
        <w:jc w:val="center"/>
        <w:rPr>
          <w:b/>
          <w:sz w:val="24"/>
          <w:szCs w:val="24"/>
          <w:lang w:val="ro-RO"/>
        </w:rPr>
      </w:pPr>
      <w:r w:rsidRPr="00D27A67">
        <w:rPr>
          <w:b/>
          <w:sz w:val="24"/>
          <w:szCs w:val="24"/>
          <w:lang w:val="ro-RO"/>
        </w:rPr>
        <w:t>PLANUL DE DEZVOLTARE A CARIEREI UNIVERSITARE</w:t>
      </w:r>
    </w:p>
    <w:tbl>
      <w:tblPr>
        <w:tblW w:w="10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937"/>
        <w:gridCol w:w="1870"/>
        <w:gridCol w:w="2528"/>
      </w:tblGrid>
      <w:tr w:rsidR="006A697D" w:rsidRPr="00984CF8" w14:paraId="2D2C6665" w14:textId="77777777" w:rsidTr="00350208">
        <w:tc>
          <w:tcPr>
            <w:tcW w:w="568" w:type="dxa"/>
            <w:shd w:val="clear" w:color="auto" w:fill="auto"/>
          </w:tcPr>
          <w:p w14:paraId="1F6A2C18" w14:textId="77777777" w:rsidR="006A697D" w:rsidRPr="002D03B8" w:rsidRDefault="006A697D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Nr.</w:t>
            </w:r>
          </w:p>
          <w:p w14:paraId="472A5502" w14:textId="77777777" w:rsidR="006A697D" w:rsidRPr="002D03B8" w:rsidRDefault="006A697D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4536" w:type="dxa"/>
            <w:shd w:val="clear" w:color="auto" w:fill="auto"/>
          </w:tcPr>
          <w:p w14:paraId="3E0C01B9" w14:textId="77777777" w:rsidR="006A697D" w:rsidRPr="002D03B8" w:rsidRDefault="006A697D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Criterii de evaluare</w:t>
            </w:r>
          </w:p>
          <w:p w14:paraId="6DAAE16F" w14:textId="77777777" w:rsidR="006A697D" w:rsidRPr="002D03B8" w:rsidRDefault="006A697D" w:rsidP="0035020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</w:t>
            </w:r>
            <w:r w:rsidRPr="002D03B8">
              <w:rPr>
                <w:sz w:val="24"/>
                <w:szCs w:val="24"/>
                <w:lang w:val="ro-RO"/>
              </w:rPr>
              <w:t>onform HG 1339/2023</w:t>
            </w:r>
            <w:r>
              <w:rPr>
                <w:sz w:val="24"/>
                <w:szCs w:val="24"/>
                <w:lang w:val="ro-RO"/>
              </w:rPr>
              <w:t>, art. 16, (2)</w:t>
            </w:r>
          </w:p>
        </w:tc>
        <w:tc>
          <w:tcPr>
            <w:tcW w:w="937" w:type="dxa"/>
            <w:shd w:val="clear" w:color="auto" w:fill="auto"/>
          </w:tcPr>
          <w:p w14:paraId="4F974740" w14:textId="77777777" w:rsidR="006A697D" w:rsidRPr="002D03B8" w:rsidRDefault="006A697D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Punctaj</w:t>
            </w:r>
          </w:p>
          <w:p w14:paraId="799539B0" w14:textId="77777777" w:rsidR="006A697D" w:rsidRPr="002D03B8" w:rsidRDefault="006A697D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Maxim</w:t>
            </w:r>
          </w:p>
        </w:tc>
        <w:tc>
          <w:tcPr>
            <w:tcW w:w="1870" w:type="dxa"/>
            <w:shd w:val="clear" w:color="auto" w:fill="auto"/>
          </w:tcPr>
          <w:p w14:paraId="6CD3142A" w14:textId="77777777" w:rsidR="006A697D" w:rsidRPr="002D03B8" w:rsidRDefault="006A697D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Punctaj</w:t>
            </w:r>
          </w:p>
          <w:p w14:paraId="78B97994" w14:textId="77777777" w:rsidR="006A697D" w:rsidRPr="002D03B8" w:rsidRDefault="006A697D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Acordat</w:t>
            </w:r>
          </w:p>
        </w:tc>
        <w:tc>
          <w:tcPr>
            <w:tcW w:w="2528" w:type="dxa"/>
            <w:shd w:val="clear" w:color="auto" w:fill="auto"/>
          </w:tcPr>
          <w:p w14:paraId="7E7A1960" w14:textId="77777777" w:rsidR="006A697D" w:rsidRPr="002D03B8" w:rsidRDefault="006A697D" w:rsidP="00350208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Observații</w:t>
            </w:r>
          </w:p>
        </w:tc>
      </w:tr>
      <w:tr w:rsidR="00D27A67" w:rsidRPr="002D03B8" w14:paraId="48AA8A8B" w14:textId="77777777" w:rsidTr="00350208">
        <w:tc>
          <w:tcPr>
            <w:tcW w:w="568" w:type="dxa"/>
            <w:shd w:val="clear" w:color="auto" w:fill="auto"/>
          </w:tcPr>
          <w:p w14:paraId="1B610789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746ADA40" w14:textId="2D4CB9ED" w:rsidR="00D27A67" w:rsidRPr="002D03B8" w:rsidRDefault="00D27A67" w:rsidP="00421F98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 w:rsidRPr="002D03B8">
              <w:rPr>
                <w:sz w:val="24"/>
                <w:szCs w:val="24"/>
                <w:lang w:val="ro-RO"/>
              </w:rPr>
              <w:t>Relevanţa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D03B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impactul rezultatelor </w:t>
            </w:r>
            <w:proofErr w:type="spellStart"/>
            <w:r w:rsidRPr="002D03B8">
              <w:rPr>
                <w:sz w:val="24"/>
                <w:szCs w:val="24"/>
                <w:lang w:val="ro-RO"/>
              </w:rPr>
              <w:t>ştiinţifice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ale candidatului, în relație cu domeniul disciplinelor postului pentru care candidează</w:t>
            </w:r>
          </w:p>
        </w:tc>
        <w:tc>
          <w:tcPr>
            <w:tcW w:w="937" w:type="dxa"/>
            <w:shd w:val="clear" w:color="auto" w:fill="auto"/>
          </w:tcPr>
          <w:p w14:paraId="4243AE07" w14:textId="47A148AD" w:rsidR="00D27A67" w:rsidRPr="00984CF8" w:rsidRDefault="00D27A67" w:rsidP="00D27A67">
            <w:pPr>
              <w:jc w:val="center"/>
              <w:rPr>
                <w:color w:val="FF0000"/>
                <w:sz w:val="24"/>
                <w:szCs w:val="24"/>
                <w:lang w:val="ro-RO"/>
              </w:rPr>
            </w:pPr>
            <w:r w:rsidRPr="00A275EF">
              <w:rPr>
                <w:color w:val="000000"/>
                <w:sz w:val="24"/>
                <w:szCs w:val="24"/>
                <w:lang w:val="ro-RO"/>
              </w:rPr>
              <w:t>2,0</w:t>
            </w:r>
          </w:p>
        </w:tc>
        <w:tc>
          <w:tcPr>
            <w:tcW w:w="1870" w:type="dxa"/>
            <w:shd w:val="clear" w:color="auto" w:fill="auto"/>
          </w:tcPr>
          <w:p w14:paraId="39782839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14:paraId="51ABD8D7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D27A67" w:rsidRPr="002D03B8" w14:paraId="2FEF221E" w14:textId="77777777" w:rsidTr="00350208">
        <w:tc>
          <w:tcPr>
            <w:tcW w:w="568" w:type="dxa"/>
            <w:shd w:val="clear" w:color="auto" w:fill="auto"/>
          </w:tcPr>
          <w:p w14:paraId="5191D98D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6353D501" w14:textId="738582E6" w:rsidR="00D27A67" w:rsidRPr="002D03B8" w:rsidRDefault="00D27A67" w:rsidP="00421F98">
            <w:pPr>
              <w:jc w:val="both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 xml:space="preserve">Capacitatea candidatului de a îndruma </w:t>
            </w:r>
            <w:proofErr w:type="spellStart"/>
            <w:r w:rsidRPr="002D03B8">
              <w:rPr>
                <w:sz w:val="24"/>
                <w:szCs w:val="24"/>
                <w:lang w:val="ro-RO"/>
              </w:rPr>
              <w:t>studenţi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sau tineri cercetători</w:t>
            </w:r>
          </w:p>
        </w:tc>
        <w:tc>
          <w:tcPr>
            <w:tcW w:w="937" w:type="dxa"/>
            <w:shd w:val="clear" w:color="auto" w:fill="auto"/>
          </w:tcPr>
          <w:p w14:paraId="221F7EF3" w14:textId="4050F449" w:rsidR="00D27A67" w:rsidRPr="00984CF8" w:rsidRDefault="00D27A67" w:rsidP="00D27A67">
            <w:pPr>
              <w:jc w:val="center"/>
              <w:rPr>
                <w:color w:val="FF0000"/>
                <w:sz w:val="24"/>
                <w:szCs w:val="24"/>
                <w:lang w:val="ro-RO"/>
              </w:rPr>
            </w:pPr>
            <w:r w:rsidRPr="00A275EF">
              <w:rPr>
                <w:color w:val="000000"/>
                <w:sz w:val="24"/>
                <w:szCs w:val="24"/>
                <w:lang w:val="ro-RO"/>
              </w:rPr>
              <w:t>1,0</w:t>
            </w:r>
          </w:p>
        </w:tc>
        <w:tc>
          <w:tcPr>
            <w:tcW w:w="1870" w:type="dxa"/>
            <w:shd w:val="clear" w:color="auto" w:fill="auto"/>
          </w:tcPr>
          <w:p w14:paraId="2D560639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14:paraId="5839794B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D27A67" w:rsidRPr="002D03B8" w14:paraId="3D3FC3CE" w14:textId="77777777" w:rsidTr="00350208">
        <w:tc>
          <w:tcPr>
            <w:tcW w:w="568" w:type="dxa"/>
            <w:shd w:val="clear" w:color="auto" w:fill="auto"/>
          </w:tcPr>
          <w:p w14:paraId="03FC93A5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0BB8E401" w14:textId="63FBAE89" w:rsidR="00D27A67" w:rsidRPr="002D03B8" w:rsidRDefault="00D27A67" w:rsidP="00421F98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 w:rsidRPr="002D03B8">
              <w:rPr>
                <w:sz w:val="24"/>
                <w:szCs w:val="24"/>
                <w:lang w:val="ro-RO"/>
              </w:rPr>
              <w:t>Competenţele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didactice ale candidatului</w:t>
            </w:r>
          </w:p>
        </w:tc>
        <w:tc>
          <w:tcPr>
            <w:tcW w:w="937" w:type="dxa"/>
            <w:shd w:val="clear" w:color="auto" w:fill="auto"/>
          </w:tcPr>
          <w:p w14:paraId="4F0FC3A4" w14:textId="47A5B12B" w:rsidR="00D27A67" w:rsidRPr="00984CF8" w:rsidRDefault="00D27A67" w:rsidP="00D27A67">
            <w:pPr>
              <w:jc w:val="center"/>
              <w:rPr>
                <w:color w:val="FF0000"/>
                <w:sz w:val="24"/>
                <w:szCs w:val="24"/>
                <w:lang w:val="ro-RO"/>
              </w:rPr>
            </w:pPr>
            <w:r w:rsidRPr="00A275EF">
              <w:rPr>
                <w:color w:val="000000"/>
                <w:sz w:val="24"/>
                <w:szCs w:val="24"/>
                <w:lang w:val="ro-RO"/>
              </w:rPr>
              <w:t>2,00</w:t>
            </w:r>
          </w:p>
        </w:tc>
        <w:tc>
          <w:tcPr>
            <w:tcW w:w="1870" w:type="dxa"/>
            <w:shd w:val="clear" w:color="auto" w:fill="auto"/>
          </w:tcPr>
          <w:p w14:paraId="2AD15D25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14:paraId="3CEF23DE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D27A67" w:rsidRPr="002D03B8" w14:paraId="13544D01" w14:textId="77777777" w:rsidTr="00350208">
        <w:tc>
          <w:tcPr>
            <w:tcW w:w="568" w:type="dxa"/>
            <w:shd w:val="clear" w:color="auto" w:fill="auto"/>
          </w:tcPr>
          <w:p w14:paraId="52478C9A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1DE9D6D3" w14:textId="496396B6" w:rsidR="00D27A67" w:rsidRPr="002D03B8" w:rsidRDefault="00D27A67" w:rsidP="00421F98">
            <w:pPr>
              <w:jc w:val="both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 xml:space="preserve">Capacitatea candidatului de a transfera </w:t>
            </w:r>
            <w:proofErr w:type="spellStart"/>
            <w:r w:rsidRPr="002D03B8">
              <w:rPr>
                <w:sz w:val="24"/>
                <w:szCs w:val="24"/>
                <w:lang w:val="ro-RO"/>
              </w:rPr>
              <w:t>cunoştinţele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D03B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rezultatele sale către mediul economic sau social ori de a populariza propriile rezultate </w:t>
            </w:r>
            <w:proofErr w:type="spellStart"/>
            <w:r w:rsidRPr="002D03B8">
              <w:rPr>
                <w:sz w:val="24"/>
                <w:szCs w:val="24"/>
                <w:lang w:val="ro-RO"/>
              </w:rPr>
              <w:t>ştiinţifice</w:t>
            </w:r>
            <w:bookmarkStart w:id="0" w:name="_GoBack"/>
            <w:bookmarkEnd w:id="0"/>
            <w:proofErr w:type="spellEnd"/>
          </w:p>
        </w:tc>
        <w:tc>
          <w:tcPr>
            <w:tcW w:w="937" w:type="dxa"/>
            <w:shd w:val="clear" w:color="auto" w:fill="auto"/>
          </w:tcPr>
          <w:p w14:paraId="2EE31F31" w14:textId="6FEB50DA" w:rsidR="00D27A67" w:rsidRPr="00984CF8" w:rsidRDefault="00D27A67" w:rsidP="00D27A67">
            <w:pPr>
              <w:jc w:val="center"/>
              <w:rPr>
                <w:color w:val="FF0000"/>
                <w:sz w:val="24"/>
                <w:szCs w:val="24"/>
                <w:lang w:val="ro-RO"/>
              </w:rPr>
            </w:pPr>
            <w:r w:rsidRPr="00A275EF">
              <w:rPr>
                <w:color w:val="000000"/>
                <w:sz w:val="24"/>
                <w:szCs w:val="24"/>
                <w:lang w:val="ro-RO"/>
              </w:rPr>
              <w:t>1,0</w:t>
            </w:r>
          </w:p>
        </w:tc>
        <w:tc>
          <w:tcPr>
            <w:tcW w:w="1870" w:type="dxa"/>
            <w:shd w:val="clear" w:color="auto" w:fill="auto"/>
          </w:tcPr>
          <w:p w14:paraId="5A3059AA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14:paraId="0BECB7D0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D27A67" w:rsidRPr="002D03B8" w14:paraId="2F4F5859" w14:textId="77777777" w:rsidTr="00350208">
        <w:tc>
          <w:tcPr>
            <w:tcW w:w="568" w:type="dxa"/>
            <w:shd w:val="clear" w:color="auto" w:fill="auto"/>
          </w:tcPr>
          <w:p w14:paraId="241AD9CF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3522A7C0" w14:textId="0C998EE6" w:rsidR="00D27A67" w:rsidRPr="002D03B8" w:rsidRDefault="00D27A67" w:rsidP="00421F98">
            <w:pPr>
              <w:jc w:val="both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 xml:space="preserve">Capacitatea candidatului de a lucra în echipă </w:t>
            </w:r>
            <w:proofErr w:type="spellStart"/>
            <w:r w:rsidRPr="002D03B8">
              <w:rPr>
                <w:sz w:val="24"/>
                <w:szCs w:val="24"/>
                <w:lang w:val="ro-RO"/>
              </w:rPr>
              <w:t>şi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D03B8">
              <w:rPr>
                <w:sz w:val="24"/>
                <w:szCs w:val="24"/>
                <w:lang w:val="ro-RO"/>
              </w:rPr>
              <w:t>eficienţa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colaborărilor </w:t>
            </w:r>
            <w:proofErr w:type="spellStart"/>
            <w:r w:rsidRPr="002D03B8">
              <w:rPr>
                <w:sz w:val="24"/>
                <w:szCs w:val="24"/>
                <w:lang w:val="ro-RO"/>
              </w:rPr>
              <w:t>ştiinţifice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ale acestuia, în </w:t>
            </w:r>
            <w:proofErr w:type="spellStart"/>
            <w:r w:rsidRPr="002D03B8">
              <w:rPr>
                <w:sz w:val="24"/>
                <w:szCs w:val="24"/>
                <w:lang w:val="ro-RO"/>
              </w:rPr>
              <w:t>funcţie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de specificul domeniului candidatului</w:t>
            </w:r>
          </w:p>
        </w:tc>
        <w:tc>
          <w:tcPr>
            <w:tcW w:w="937" w:type="dxa"/>
            <w:shd w:val="clear" w:color="auto" w:fill="auto"/>
          </w:tcPr>
          <w:p w14:paraId="0D8A4A84" w14:textId="07357FDD" w:rsidR="00D27A67" w:rsidRPr="00984CF8" w:rsidRDefault="00D27A67" w:rsidP="00D27A67">
            <w:pPr>
              <w:jc w:val="center"/>
              <w:rPr>
                <w:color w:val="FF0000"/>
                <w:sz w:val="24"/>
                <w:szCs w:val="24"/>
                <w:lang w:val="ro-RO"/>
              </w:rPr>
            </w:pPr>
            <w:r w:rsidRPr="00A275EF">
              <w:rPr>
                <w:color w:val="000000"/>
                <w:sz w:val="24"/>
                <w:szCs w:val="24"/>
                <w:lang w:val="ro-RO"/>
              </w:rPr>
              <w:t>1,0</w:t>
            </w:r>
          </w:p>
        </w:tc>
        <w:tc>
          <w:tcPr>
            <w:tcW w:w="1870" w:type="dxa"/>
            <w:shd w:val="clear" w:color="auto" w:fill="auto"/>
          </w:tcPr>
          <w:p w14:paraId="0D5974A9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14:paraId="3BDD2E8B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D27A67" w:rsidRPr="002D03B8" w14:paraId="07D27BCE" w14:textId="77777777" w:rsidTr="00350208">
        <w:tc>
          <w:tcPr>
            <w:tcW w:w="568" w:type="dxa"/>
            <w:shd w:val="clear" w:color="auto" w:fill="auto"/>
          </w:tcPr>
          <w:p w14:paraId="11FD1D9C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3665A3E4" w14:textId="7A0BCBAB" w:rsidR="00D27A67" w:rsidRPr="002D03B8" w:rsidRDefault="00D27A67" w:rsidP="00421F98">
            <w:pPr>
              <w:jc w:val="both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Capacitatea candidatului de a conduce proiecte de cercetare-dezvoltare</w:t>
            </w:r>
          </w:p>
        </w:tc>
        <w:tc>
          <w:tcPr>
            <w:tcW w:w="937" w:type="dxa"/>
            <w:shd w:val="clear" w:color="auto" w:fill="auto"/>
          </w:tcPr>
          <w:p w14:paraId="744D40D6" w14:textId="310309BA" w:rsidR="00D27A67" w:rsidRPr="00984CF8" w:rsidRDefault="00D27A67" w:rsidP="00D27A67">
            <w:pPr>
              <w:jc w:val="center"/>
              <w:rPr>
                <w:color w:val="FF0000"/>
                <w:sz w:val="24"/>
                <w:szCs w:val="24"/>
                <w:lang w:val="ro-RO"/>
              </w:rPr>
            </w:pPr>
            <w:r w:rsidRPr="00A275EF">
              <w:rPr>
                <w:color w:val="000000"/>
                <w:sz w:val="24"/>
                <w:szCs w:val="24"/>
                <w:lang w:val="ro-RO"/>
              </w:rPr>
              <w:t>1,0</w:t>
            </w:r>
          </w:p>
        </w:tc>
        <w:tc>
          <w:tcPr>
            <w:tcW w:w="1870" w:type="dxa"/>
            <w:shd w:val="clear" w:color="auto" w:fill="auto"/>
          </w:tcPr>
          <w:p w14:paraId="52BD37DE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14:paraId="40152FAB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D27A67" w:rsidRPr="002D03B8" w14:paraId="2C28C8FA" w14:textId="77777777" w:rsidTr="00350208">
        <w:tc>
          <w:tcPr>
            <w:tcW w:w="568" w:type="dxa"/>
            <w:shd w:val="clear" w:color="auto" w:fill="auto"/>
          </w:tcPr>
          <w:p w14:paraId="30E448A8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40C41F10" w14:textId="31914F37" w:rsidR="00D27A67" w:rsidRPr="002D03B8" w:rsidRDefault="00D27A67" w:rsidP="00421F98">
            <w:pPr>
              <w:jc w:val="both"/>
              <w:rPr>
                <w:sz w:val="24"/>
                <w:szCs w:val="24"/>
                <w:lang w:val="ro-RO"/>
              </w:rPr>
            </w:pPr>
            <w:proofErr w:type="spellStart"/>
            <w:r w:rsidRPr="002D03B8">
              <w:rPr>
                <w:sz w:val="24"/>
                <w:szCs w:val="24"/>
                <w:lang w:val="ro-RO"/>
              </w:rPr>
              <w:t>Experienţa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profesională a candidatului în alte </w:t>
            </w:r>
            <w:proofErr w:type="spellStart"/>
            <w:r w:rsidRPr="002D03B8">
              <w:rPr>
                <w:sz w:val="24"/>
                <w:szCs w:val="24"/>
                <w:lang w:val="ro-RO"/>
              </w:rPr>
              <w:t>instituţii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decât </w:t>
            </w:r>
            <w:proofErr w:type="spellStart"/>
            <w:r w:rsidRPr="002D03B8">
              <w:rPr>
                <w:sz w:val="24"/>
                <w:szCs w:val="24"/>
                <w:lang w:val="ro-RO"/>
              </w:rPr>
              <w:t>instituţia</w:t>
            </w:r>
            <w:proofErr w:type="spellEnd"/>
            <w:r w:rsidRPr="002D03B8">
              <w:rPr>
                <w:sz w:val="24"/>
                <w:szCs w:val="24"/>
                <w:lang w:val="ro-RO"/>
              </w:rPr>
              <w:t xml:space="preserve"> care a scos postul la concurs</w:t>
            </w:r>
          </w:p>
        </w:tc>
        <w:tc>
          <w:tcPr>
            <w:tcW w:w="937" w:type="dxa"/>
            <w:shd w:val="clear" w:color="auto" w:fill="auto"/>
          </w:tcPr>
          <w:p w14:paraId="3EE86DF9" w14:textId="7478F2E9" w:rsidR="00D27A67" w:rsidRPr="00984CF8" w:rsidRDefault="00D27A67" w:rsidP="00D27A67">
            <w:pPr>
              <w:jc w:val="center"/>
              <w:rPr>
                <w:color w:val="FF0000"/>
                <w:sz w:val="24"/>
                <w:szCs w:val="24"/>
                <w:lang w:val="ro-RO"/>
              </w:rPr>
            </w:pPr>
            <w:r w:rsidRPr="00A275EF">
              <w:rPr>
                <w:color w:val="000000"/>
                <w:sz w:val="24"/>
                <w:szCs w:val="24"/>
                <w:lang w:val="ro-RO"/>
              </w:rPr>
              <w:t>1,0</w:t>
            </w:r>
          </w:p>
        </w:tc>
        <w:tc>
          <w:tcPr>
            <w:tcW w:w="1870" w:type="dxa"/>
            <w:shd w:val="clear" w:color="auto" w:fill="auto"/>
          </w:tcPr>
          <w:p w14:paraId="75CFB608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14:paraId="3C87432C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D27A67" w:rsidRPr="002D03B8" w14:paraId="55D519E6" w14:textId="77777777" w:rsidTr="00350208">
        <w:tc>
          <w:tcPr>
            <w:tcW w:w="5104" w:type="dxa"/>
            <w:gridSpan w:val="2"/>
            <w:shd w:val="clear" w:color="auto" w:fill="auto"/>
          </w:tcPr>
          <w:p w14:paraId="33B2D811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Punct din oficiu</w:t>
            </w:r>
          </w:p>
        </w:tc>
        <w:tc>
          <w:tcPr>
            <w:tcW w:w="937" w:type="dxa"/>
            <w:shd w:val="clear" w:color="auto" w:fill="auto"/>
          </w:tcPr>
          <w:p w14:paraId="6F17D552" w14:textId="77777777" w:rsidR="00D27A67" w:rsidRPr="00D27A67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  <w:r w:rsidRPr="00D27A67">
              <w:rPr>
                <w:sz w:val="24"/>
                <w:szCs w:val="24"/>
                <w:lang w:val="ro-RO"/>
              </w:rPr>
              <w:t>1,00</w:t>
            </w:r>
          </w:p>
        </w:tc>
        <w:tc>
          <w:tcPr>
            <w:tcW w:w="1870" w:type="dxa"/>
            <w:shd w:val="clear" w:color="auto" w:fill="auto"/>
          </w:tcPr>
          <w:p w14:paraId="005FA022" w14:textId="77777777" w:rsidR="00D27A67" w:rsidRPr="00D27A67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14:paraId="6F8ED6D8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D27A67" w:rsidRPr="002D03B8" w14:paraId="7F77ABB2" w14:textId="77777777" w:rsidTr="00350208">
        <w:tc>
          <w:tcPr>
            <w:tcW w:w="5104" w:type="dxa"/>
            <w:gridSpan w:val="2"/>
            <w:shd w:val="clear" w:color="auto" w:fill="auto"/>
          </w:tcPr>
          <w:p w14:paraId="6B4F7753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Total</w:t>
            </w:r>
          </w:p>
        </w:tc>
        <w:tc>
          <w:tcPr>
            <w:tcW w:w="937" w:type="dxa"/>
            <w:shd w:val="clear" w:color="auto" w:fill="auto"/>
          </w:tcPr>
          <w:p w14:paraId="62A1A522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  <w:r w:rsidRPr="002D03B8">
              <w:rPr>
                <w:sz w:val="24"/>
                <w:szCs w:val="24"/>
                <w:lang w:val="ro-RO"/>
              </w:rPr>
              <w:t>10</w:t>
            </w:r>
          </w:p>
        </w:tc>
        <w:tc>
          <w:tcPr>
            <w:tcW w:w="1870" w:type="dxa"/>
            <w:shd w:val="clear" w:color="auto" w:fill="auto"/>
          </w:tcPr>
          <w:p w14:paraId="6E48FE76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14:paraId="0156F167" w14:textId="77777777" w:rsidR="00D27A67" w:rsidRPr="002D03B8" w:rsidRDefault="00D27A67" w:rsidP="00D27A67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14:paraId="2D02BD1C" w14:textId="77777777" w:rsidR="006A697D" w:rsidRPr="00647F0D" w:rsidRDefault="006A697D" w:rsidP="006A697D">
      <w:pPr>
        <w:jc w:val="center"/>
        <w:rPr>
          <w:lang w:val="ro-RO"/>
        </w:rPr>
      </w:pPr>
    </w:p>
    <w:p w14:paraId="5D1D9A56" w14:textId="77777777" w:rsidR="006A697D" w:rsidRPr="00647F0D" w:rsidRDefault="006A697D" w:rsidP="006A697D">
      <w:pPr>
        <w:jc w:val="center"/>
        <w:rPr>
          <w:lang w:val="ro-RO"/>
        </w:rPr>
      </w:pPr>
    </w:p>
    <w:p w14:paraId="53B6B3CD" w14:textId="77777777" w:rsidR="006A697D" w:rsidRPr="00580AA2" w:rsidRDefault="006A697D" w:rsidP="006A697D">
      <w:pPr>
        <w:jc w:val="center"/>
        <w:rPr>
          <w:sz w:val="24"/>
          <w:szCs w:val="24"/>
          <w:lang w:val="ro-RO"/>
        </w:rPr>
      </w:pPr>
      <w:r w:rsidRPr="00580AA2">
        <w:rPr>
          <w:sz w:val="24"/>
          <w:szCs w:val="24"/>
          <w:lang w:val="ro-RO"/>
        </w:rPr>
        <w:t>Membru comisie,</w:t>
      </w:r>
    </w:p>
    <w:p w14:paraId="231CA228" w14:textId="77777777" w:rsidR="006A697D" w:rsidRPr="00647F0D" w:rsidRDefault="006A697D" w:rsidP="006A697D">
      <w:pPr>
        <w:jc w:val="center"/>
        <w:rPr>
          <w:lang w:val="ro-RO"/>
        </w:rPr>
      </w:pPr>
    </w:p>
    <w:p w14:paraId="1C85947A" w14:textId="77777777" w:rsidR="006A697D" w:rsidRDefault="006A697D" w:rsidP="006A697D">
      <w:pPr>
        <w:rPr>
          <w:sz w:val="24"/>
          <w:szCs w:val="24"/>
          <w:lang w:val="ro-RO"/>
        </w:rPr>
      </w:pPr>
    </w:p>
    <w:p w14:paraId="4B9DCBC9" w14:textId="77777777" w:rsidR="006A697D" w:rsidRDefault="006A697D" w:rsidP="006A697D">
      <w:pPr>
        <w:rPr>
          <w:sz w:val="24"/>
          <w:szCs w:val="24"/>
          <w:lang w:val="ro-RO"/>
        </w:rPr>
      </w:pPr>
    </w:p>
    <w:p w14:paraId="7F9FB216" w14:textId="77777777" w:rsidR="006A697D" w:rsidRDefault="006A697D" w:rsidP="006A697D">
      <w:pPr>
        <w:rPr>
          <w:sz w:val="24"/>
          <w:szCs w:val="24"/>
          <w:lang w:val="ro-RO"/>
        </w:rPr>
      </w:pPr>
    </w:p>
    <w:p w14:paraId="2C7FEE8E" w14:textId="77777777" w:rsidR="006A697D" w:rsidRDefault="006A697D" w:rsidP="006A697D">
      <w:pPr>
        <w:rPr>
          <w:sz w:val="24"/>
          <w:szCs w:val="24"/>
          <w:lang w:val="ro-RO"/>
        </w:rPr>
      </w:pPr>
    </w:p>
    <w:p w14:paraId="42EF7B1A" w14:textId="77777777" w:rsidR="006A697D" w:rsidRDefault="006A697D" w:rsidP="006A697D">
      <w:pPr>
        <w:rPr>
          <w:sz w:val="24"/>
          <w:szCs w:val="24"/>
          <w:lang w:val="ro-RO"/>
        </w:rPr>
      </w:pPr>
    </w:p>
    <w:p w14:paraId="78527327" w14:textId="77777777" w:rsidR="006A697D" w:rsidRDefault="006A697D" w:rsidP="006A697D">
      <w:pPr>
        <w:rPr>
          <w:sz w:val="24"/>
          <w:szCs w:val="24"/>
          <w:lang w:val="ro-RO"/>
        </w:rPr>
      </w:pPr>
    </w:p>
    <w:p w14:paraId="0E188FCA" w14:textId="77777777" w:rsidR="006A697D" w:rsidRDefault="006A697D" w:rsidP="006A697D">
      <w:pPr>
        <w:rPr>
          <w:sz w:val="24"/>
          <w:szCs w:val="24"/>
          <w:lang w:val="ro-RO"/>
        </w:rPr>
      </w:pPr>
    </w:p>
    <w:p w14:paraId="61D7BC74" w14:textId="77777777" w:rsidR="00C37916" w:rsidRDefault="00C37916"/>
    <w:sectPr w:rsidR="00C3791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44D19" w14:textId="77777777" w:rsidR="00C447CF" w:rsidRDefault="00C447CF" w:rsidP="00F27A87">
      <w:r>
        <w:separator/>
      </w:r>
    </w:p>
  </w:endnote>
  <w:endnote w:type="continuationSeparator" w:id="0">
    <w:p w14:paraId="3EB158C9" w14:textId="77777777" w:rsidR="00C447CF" w:rsidRDefault="00C447CF" w:rsidP="00F2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27A87" w:rsidRPr="00772456" w14:paraId="76CAC0AB" w14:textId="77777777" w:rsidTr="0070655D">
      <w:tc>
        <w:tcPr>
          <w:tcW w:w="4675" w:type="dxa"/>
        </w:tcPr>
        <w:p w14:paraId="49F32DDD" w14:textId="665C9E25" w:rsidR="00F27A87" w:rsidRPr="00772456" w:rsidRDefault="00F27A87" w:rsidP="00F27A87">
          <w:pPr>
            <w:pStyle w:val="Footer"/>
            <w:rPr>
              <w:i/>
              <w:sz w:val="16"/>
              <w:szCs w:val="16"/>
            </w:rPr>
          </w:pPr>
          <w:r w:rsidRPr="00772456">
            <w:rPr>
              <w:i/>
              <w:sz w:val="16"/>
              <w:szCs w:val="16"/>
            </w:rPr>
            <w:t>F 77</w:t>
          </w:r>
          <w:r>
            <w:rPr>
              <w:i/>
              <w:sz w:val="16"/>
              <w:szCs w:val="16"/>
            </w:rPr>
            <w:t>6</w:t>
          </w:r>
          <w:r w:rsidRPr="00772456">
            <w:rPr>
              <w:i/>
              <w:sz w:val="16"/>
              <w:szCs w:val="16"/>
            </w:rPr>
            <w:t>.24/Ed. 01</w:t>
          </w:r>
        </w:p>
      </w:tc>
      <w:tc>
        <w:tcPr>
          <w:tcW w:w="4675" w:type="dxa"/>
        </w:tcPr>
        <w:p w14:paraId="1133442A" w14:textId="77777777" w:rsidR="00F27A87" w:rsidRPr="00772456" w:rsidRDefault="00F27A87" w:rsidP="00F27A87">
          <w:pPr>
            <w:pStyle w:val="Footer"/>
            <w:jc w:val="right"/>
            <w:rPr>
              <w:i/>
              <w:sz w:val="16"/>
              <w:szCs w:val="16"/>
            </w:rPr>
          </w:pPr>
          <w:r w:rsidRPr="00772456">
            <w:rPr>
              <w:i/>
              <w:sz w:val="16"/>
              <w:szCs w:val="16"/>
            </w:rPr>
            <w:t>Document de uz intern</w:t>
          </w:r>
        </w:p>
      </w:tc>
    </w:tr>
  </w:tbl>
  <w:p w14:paraId="5CD50248" w14:textId="77777777" w:rsidR="00F27A87" w:rsidRDefault="00F27A87" w:rsidP="00F27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BD8CE" w14:textId="77777777" w:rsidR="00C447CF" w:rsidRDefault="00C447CF" w:rsidP="00F27A87">
      <w:r>
        <w:separator/>
      </w:r>
    </w:p>
  </w:footnote>
  <w:footnote w:type="continuationSeparator" w:id="0">
    <w:p w14:paraId="201A8677" w14:textId="77777777" w:rsidR="00C447CF" w:rsidRDefault="00C447CF" w:rsidP="00F2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D2"/>
    <w:rsid w:val="0003053F"/>
    <w:rsid w:val="001C452E"/>
    <w:rsid w:val="00421F98"/>
    <w:rsid w:val="006A697D"/>
    <w:rsid w:val="008050D2"/>
    <w:rsid w:val="00C37916"/>
    <w:rsid w:val="00C447CF"/>
    <w:rsid w:val="00D27A67"/>
    <w:rsid w:val="00E00782"/>
    <w:rsid w:val="00F2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1DB8"/>
  <w15:docId w15:val="{0FBA52BE-D583-471D-8070-46F009DB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A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7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A8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27A87"/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ing. Zichil Valentin</dc:creator>
  <cp:lastModifiedBy>Conf. dr. ing. Radu Maria Crina</cp:lastModifiedBy>
  <cp:revision>3</cp:revision>
  <dcterms:created xsi:type="dcterms:W3CDTF">2024-02-26T13:55:00Z</dcterms:created>
  <dcterms:modified xsi:type="dcterms:W3CDTF">2024-02-26T13:55:00Z</dcterms:modified>
</cp:coreProperties>
</file>